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F5C" w:rsidRPr="00982F5C" w:rsidRDefault="00982F5C" w:rsidP="00B831AC">
      <w:pPr>
        <w:spacing w:after="0" w:line="405" w:lineRule="atLeast"/>
        <w:jc w:val="center"/>
        <w:outlineLvl w:val="0"/>
        <w:rPr>
          <w:rFonts w:eastAsia="Times New Roman" w:cstheme="minorHAnsi"/>
          <w:b/>
          <w:bCs/>
          <w:color w:val="0070C0"/>
          <w:kern w:val="36"/>
          <w:sz w:val="32"/>
          <w:szCs w:val="32"/>
          <w:lang w:val="en-US" w:eastAsia="fr-CA"/>
        </w:rPr>
      </w:pPr>
      <w:r w:rsidRPr="00982F5C">
        <w:rPr>
          <w:rFonts w:eastAsia="Times New Roman" w:cstheme="minorHAnsi"/>
          <w:b/>
          <w:bCs/>
          <w:color w:val="0070C0"/>
          <w:kern w:val="36"/>
          <w:sz w:val="32"/>
          <w:szCs w:val="32"/>
          <w:lang w:val="en-US" w:eastAsia="fr-CA"/>
        </w:rPr>
        <w:t>California Transparency in Supply Chains Act Declaration</w:t>
      </w:r>
    </w:p>
    <w:p w:rsidR="00982F5C" w:rsidRPr="00982F5C" w:rsidRDefault="00982F5C" w:rsidP="00B831AC">
      <w:pPr>
        <w:jc w:val="center"/>
        <w:rPr>
          <w:rFonts w:cstheme="minorHAnsi"/>
          <w:lang w:val="en-US"/>
        </w:rPr>
      </w:pPr>
      <w:bookmarkStart w:id="0" w:name="_GoBack"/>
      <w:bookmarkEnd w:id="0"/>
    </w:p>
    <w:p w:rsidR="00826055" w:rsidRPr="00FC2781" w:rsidRDefault="00826055" w:rsidP="00982F5C">
      <w:pPr>
        <w:rPr>
          <w:rFonts w:cstheme="minorHAnsi"/>
          <w:sz w:val="24"/>
          <w:szCs w:val="24"/>
          <w:shd w:val="clear" w:color="auto" w:fill="FFFFFF"/>
          <w:lang w:val="en-US"/>
        </w:rPr>
      </w:pPr>
      <w:r w:rsidRPr="00826055">
        <w:rPr>
          <w:lang w:val="en-US"/>
        </w:rPr>
        <w:br/>
      </w:r>
      <w:r w:rsidRPr="00FC2781">
        <w:rPr>
          <w:rFonts w:cstheme="minorHAnsi"/>
          <w:color w:val="333333"/>
          <w:sz w:val="24"/>
          <w:szCs w:val="24"/>
          <w:shd w:val="clear" w:color="auto" w:fill="FFFFFF"/>
          <w:lang w:val="en-US"/>
        </w:rPr>
        <w:t xml:space="preserve">This disclosure is made in accordance with the California Transparency in Supply Chains Act (SB 567) </w:t>
      </w:r>
      <w:r w:rsidRPr="00FC2781">
        <w:rPr>
          <w:rFonts w:cstheme="minorHAnsi"/>
          <w:color w:val="333333"/>
          <w:sz w:val="24"/>
          <w:szCs w:val="24"/>
          <w:shd w:val="clear" w:color="auto" w:fill="FFFFFF"/>
          <w:lang w:val="en-US"/>
        </w:rPr>
        <w:t xml:space="preserve">(“Act”) </w:t>
      </w:r>
      <w:r w:rsidRPr="00FC2781">
        <w:rPr>
          <w:rFonts w:cstheme="minorHAnsi"/>
          <w:color w:val="333333"/>
          <w:sz w:val="24"/>
          <w:szCs w:val="24"/>
          <w:shd w:val="clear" w:color="auto" w:fill="FFFFFF"/>
          <w:lang w:val="en-US"/>
        </w:rPr>
        <w:t xml:space="preserve">which requires that </w:t>
      </w:r>
      <w:r w:rsidRPr="00FC2781">
        <w:rPr>
          <w:rFonts w:cstheme="minorHAnsi"/>
          <w:color w:val="333333"/>
          <w:sz w:val="24"/>
          <w:szCs w:val="24"/>
          <w:shd w:val="clear" w:color="auto" w:fill="FFFFFF"/>
          <w:lang w:val="en-US"/>
        </w:rPr>
        <w:t xml:space="preserve">certain </w:t>
      </w:r>
      <w:r w:rsidRPr="00FC2781">
        <w:rPr>
          <w:rFonts w:cstheme="minorHAnsi"/>
          <w:color w:val="333333"/>
          <w:sz w:val="24"/>
          <w:szCs w:val="24"/>
          <w:shd w:val="clear" w:color="auto" w:fill="FFFFFF"/>
          <w:lang w:val="en-US"/>
        </w:rPr>
        <w:t xml:space="preserve">companies </w:t>
      </w:r>
      <w:r w:rsidRPr="00FC2781">
        <w:rPr>
          <w:rFonts w:cstheme="minorHAnsi"/>
          <w:color w:val="333333"/>
          <w:sz w:val="24"/>
          <w:szCs w:val="24"/>
          <w:shd w:val="clear" w:color="auto" w:fill="FFFFFF"/>
          <w:lang w:val="en-US"/>
        </w:rPr>
        <w:t xml:space="preserve">doing business in California </w:t>
      </w:r>
      <w:r w:rsidRPr="00FC2781">
        <w:rPr>
          <w:rFonts w:cstheme="minorHAnsi"/>
          <w:color w:val="333333"/>
          <w:sz w:val="24"/>
          <w:szCs w:val="24"/>
          <w:shd w:val="clear" w:color="auto" w:fill="FFFFFF"/>
          <w:lang w:val="en-US"/>
        </w:rPr>
        <w:t>disclose certain matters with respect to their efforts to ensure that their supply chains are free from slavery and human trafficking.</w:t>
      </w:r>
    </w:p>
    <w:p w:rsidR="00982F5C" w:rsidRPr="00FC2781" w:rsidRDefault="00982F5C" w:rsidP="00982F5C">
      <w:pPr>
        <w:rPr>
          <w:rFonts w:cstheme="minorHAnsi"/>
          <w:sz w:val="24"/>
          <w:szCs w:val="24"/>
          <w:lang w:val="en-US"/>
        </w:rPr>
      </w:pPr>
      <w:r w:rsidRPr="00FC2781">
        <w:rPr>
          <w:rFonts w:cstheme="minorHAnsi"/>
          <w:sz w:val="24"/>
          <w:szCs w:val="24"/>
          <w:lang w:val="en-US"/>
        </w:rPr>
        <w:t xml:space="preserve">KIK Custom Products (“KIK”) </w:t>
      </w:r>
      <w:r w:rsidRPr="00FC2781">
        <w:rPr>
          <w:rFonts w:cstheme="minorHAnsi"/>
          <w:sz w:val="24"/>
          <w:szCs w:val="24"/>
          <w:lang w:val="en-US"/>
        </w:rPr>
        <w:t xml:space="preserve">is a leading manufacturer of </w:t>
      </w:r>
      <w:r w:rsidRPr="00FC2781">
        <w:rPr>
          <w:rFonts w:cstheme="minorHAnsi"/>
          <w:sz w:val="24"/>
          <w:szCs w:val="24"/>
          <w:lang w:val="en-US"/>
        </w:rPr>
        <w:t>consumer packaged goods, including household cleaning products, pool chemicals and performance automotive fluids</w:t>
      </w:r>
      <w:r w:rsidRPr="00FC2781">
        <w:rPr>
          <w:rFonts w:cstheme="minorHAnsi"/>
          <w:sz w:val="24"/>
          <w:szCs w:val="24"/>
          <w:lang w:val="en-US"/>
        </w:rPr>
        <w:t xml:space="preserve">. </w:t>
      </w:r>
      <w:r w:rsidRPr="00FC2781">
        <w:rPr>
          <w:rFonts w:cstheme="minorHAnsi"/>
          <w:sz w:val="24"/>
          <w:szCs w:val="24"/>
          <w:lang w:val="en-US"/>
        </w:rPr>
        <w:t>KIK</w:t>
      </w:r>
      <w:r w:rsidRPr="00FC2781">
        <w:rPr>
          <w:rFonts w:cstheme="minorHAnsi"/>
          <w:sz w:val="24"/>
          <w:szCs w:val="24"/>
          <w:lang w:val="en-US"/>
        </w:rPr>
        <w:t xml:space="preserve"> does not manufacture goods using slavery or other human trafficking. The vast majority of </w:t>
      </w:r>
      <w:r w:rsidRPr="00FC2781">
        <w:rPr>
          <w:rFonts w:cstheme="minorHAnsi"/>
          <w:sz w:val="24"/>
          <w:szCs w:val="24"/>
          <w:lang w:val="en-US"/>
        </w:rPr>
        <w:t xml:space="preserve">our </w:t>
      </w:r>
      <w:r w:rsidRPr="00FC2781">
        <w:rPr>
          <w:rFonts w:cstheme="minorHAnsi"/>
          <w:sz w:val="24"/>
          <w:szCs w:val="24"/>
          <w:lang w:val="en-US"/>
        </w:rPr>
        <w:t xml:space="preserve">products </w:t>
      </w:r>
      <w:r w:rsidRPr="00FC2781">
        <w:rPr>
          <w:rFonts w:cstheme="minorHAnsi"/>
          <w:sz w:val="24"/>
          <w:szCs w:val="24"/>
          <w:lang w:val="en-US"/>
        </w:rPr>
        <w:t>sold in</w:t>
      </w:r>
      <w:r w:rsidRPr="00FC2781">
        <w:rPr>
          <w:rFonts w:cstheme="minorHAnsi"/>
          <w:sz w:val="24"/>
          <w:szCs w:val="24"/>
          <w:lang w:val="en-US"/>
        </w:rPr>
        <w:t xml:space="preserve"> the United States are made in our plants located in North America. </w:t>
      </w:r>
    </w:p>
    <w:p w:rsidR="00826055" w:rsidRPr="00FC2781" w:rsidRDefault="00982F5C" w:rsidP="00982F5C">
      <w:pPr>
        <w:rPr>
          <w:rFonts w:cstheme="minorHAnsi"/>
          <w:sz w:val="24"/>
          <w:szCs w:val="24"/>
          <w:lang w:val="en-US"/>
        </w:rPr>
      </w:pPr>
      <w:r w:rsidRPr="00FC2781">
        <w:rPr>
          <w:rFonts w:cstheme="minorHAnsi"/>
          <w:sz w:val="24"/>
          <w:szCs w:val="24"/>
          <w:lang w:val="en-US"/>
        </w:rPr>
        <w:t xml:space="preserve">Because of the type of products that we manufacture, the raw materials used in the manufacture of our products, and the locations where those products are made, we are confident that our supply chain does not involve slavery, child labor, or other unlawful human trafficking. </w:t>
      </w:r>
      <w:r w:rsidRPr="00FC2781">
        <w:rPr>
          <w:rFonts w:cstheme="minorHAnsi"/>
          <w:sz w:val="24"/>
          <w:szCs w:val="24"/>
          <w:lang w:val="en-US"/>
        </w:rPr>
        <w:t>For that reason,</w:t>
      </w:r>
      <w:r w:rsidRPr="00FC2781">
        <w:rPr>
          <w:rFonts w:cstheme="minorHAnsi"/>
          <w:sz w:val="24"/>
          <w:szCs w:val="24"/>
          <w:lang w:val="en-US"/>
        </w:rPr>
        <w:t xml:space="preserve"> we </w:t>
      </w:r>
      <w:r w:rsidR="00FC2781" w:rsidRPr="00FC2781">
        <w:rPr>
          <w:rFonts w:cstheme="minorHAnsi"/>
          <w:sz w:val="24"/>
          <w:szCs w:val="24"/>
          <w:lang w:val="en-US"/>
        </w:rPr>
        <w:t>only</w:t>
      </w:r>
      <w:r w:rsidRPr="00FC2781">
        <w:rPr>
          <w:rFonts w:cstheme="minorHAnsi"/>
          <w:sz w:val="24"/>
          <w:szCs w:val="24"/>
          <w:lang w:val="en-US"/>
        </w:rPr>
        <w:t xml:space="preserve"> engage in verifications</w:t>
      </w:r>
      <w:r w:rsidRPr="00FC2781">
        <w:rPr>
          <w:rFonts w:cstheme="minorHAnsi"/>
          <w:sz w:val="24"/>
          <w:szCs w:val="24"/>
          <w:lang w:val="en-US"/>
        </w:rPr>
        <w:t xml:space="preserve"> of </w:t>
      </w:r>
      <w:r w:rsidR="00FC2781" w:rsidRPr="00FC2781">
        <w:rPr>
          <w:rFonts w:cstheme="minorHAnsi"/>
          <w:sz w:val="24"/>
          <w:szCs w:val="24"/>
          <w:lang w:val="en-US"/>
        </w:rPr>
        <w:t xml:space="preserve">select few international </w:t>
      </w:r>
      <w:r w:rsidRPr="00FC2781">
        <w:rPr>
          <w:rFonts w:cstheme="minorHAnsi"/>
          <w:sz w:val="24"/>
          <w:szCs w:val="24"/>
          <w:lang w:val="en-US"/>
        </w:rPr>
        <w:t>suppliers.   O</w:t>
      </w:r>
      <w:r w:rsidRPr="00FC2781">
        <w:rPr>
          <w:rFonts w:cstheme="minorHAnsi"/>
          <w:sz w:val="24"/>
          <w:szCs w:val="24"/>
          <w:lang w:val="en-US"/>
        </w:rPr>
        <w:t xml:space="preserve">ur standard </w:t>
      </w:r>
      <w:r w:rsidR="00B831AC">
        <w:rPr>
          <w:rFonts w:cstheme="minorHAnsi"/>
          <w:sz w:val="24"/>
          <w:szCs w:val="24"/>
          <w:lang w:val="en-US"/>
        </w:rPr>
        <w:t>terms and conditions require</w:t>
      </w:r>
      <w:r w:rsidRPr="00FC2781">
        <w:rPr>
          <w:rFonts w:cstheme="minorHAnsi"/>
          <w:sz w:val="24"/>
          <w:szCs w:val="24"/>
          <w:lang w:val="en-US"/>
        </w:rPr>
        <w:t xml:space="preserve"> direct suppliers of materials to warrant that the materials supplied to </w:t>
      </w:r>
      <w:r w:rsidR="00826055" w:rsidRPr="00FC2781">
        <w:rPr>
          <w:rFonts w:cstheme="minorHAnsi"/>
          <w:sz w:val="24"/>
          <w:szCs w:val="24"/>
          <w:lang w:val="en-US"/>
        </w:rPr>
        <w:t>us are not made using slavery</w:t>
      </w:r>
      <w:r w:rsidR="00735D7E">
        <w:rPr>
          <w:rFonts w:cstheme="minorHAnsi"/>
          <w:sz w:val="24"/>
          <w:szCs w:val="24"/>
          <w:lang w:val="en-US"/>
        </w:rPr>
        <w:t xml:space="preserve"> or child labor</w:t>
      </w:r>
      <w:r w:rsidRPr="00FC2781">
        <w:rPr>
          <w:rFonts w:cstheme="minorHAnsi"/>
          <w:sz w:val="24"/>
          <w:szCs w:val="24"/>
          <w:lang w:val="en-US"/>
        </w:rPr>
        <w:t xml:space="preserve">. Appropriate supply chain personnel are made aware of the California Transparency in Supply Chains Act and the U.S. Department of Labor's List of Goods Produced by Child Labor or Forced Labor, published in 2018, and the countries and goods identified in the report, to check that list against any materials known to be used in manufacturing our products. </w:t>
      </w:r>
    </w:p>
    <w:p w:rsidR="00982F5C" w:rsidRPr="00FC2781" w:rsidRDefault="00982F5C" w:rsidP="00982F5C">
      <w:pPr>
        <w:rPr>
          <w:rFonts w:cstheme="minorHAnsi"/>
          <w:sz w:val="24"/>
          <w:szCs w:val="24"/>
          <w:lang w:val="en-US"/>
        </w:rPr>
      </w:pPr>
      <w:r w:rsidRPr="00FC2781">
        <w:rPr>
          <w:rFonts w:cstheme="minorHAnsi"/>
          <w:sz w:val="24"/>
          <w:szCs w:val="24"/>
          <w:lang w:val="en-US"/>
        </w:rPr>
        <w:t>As a responsible manufacturer, should we have any reason to believe that a raw material supplier were engaging in slavery or other unlawful human trafficking,</w:t>
      </w:r>
      <w:r w:rsidR="00FC2781" w:rsidRPr="00FC2781">
        <w:rPr>
          <w:rFonts w:cstheme="minorHAnsi"/>
          <w:sz w:val="24"/>
          <w:szCs w:val="24"/>
          <w:lang w:val="en-US"/>
        </w:rPr>
        <w:t xml:space="preserve"> we would take immediate action and immediately investigate any reported instance of non-compliance and take appropriate action to ensure our standards and the laws are observed by our suppliers.</w:t>
      </w:r>
    </w:p>
    <w:p w:rsidR="00826055" w:rsidRPr="00FC2781" w:rsidRDefault="00826055" w:rsidP="00982F5C">
      <w:pPr>
        <w:rPr>
          <w:rFonts w:cstheme="minorHAnsi"/>
          <w:sz w:val="24"/>
          <w:szCs w:val="24"/>
          <w:lang w:val="en-US"/>
        </w:rPr>
      </w:pPr>
      <w:r w:rsidRPr="00FC2781">
        <w:rPr>
          <w:rFonts w:cstheme="minorHAnsi"/>
          <w:color w:val="333333"/>
          <w:sz w:val="24"/>
          <w:szCs w:val="24"/>
          <w:shd w:val="clear" w:color="auto" w:fill="FFFFFF"/>
          <w:lang w:val="en-US"/>
        </w:rPr>
        <w:t xml:space="preserve">We will not knowingly work with suppliers that do not respect these standards and those of our customers. </w:t>
      </w:r>
    </w:p>
    <w:sectPr w:rsidR="00826055" w:rsidRPr="00FC2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F5C"/>
    <w:rsid w:val="002B3615"/>
    <w:rsid w:val="00735D7E"/>
    <w:rsid w:val="00826055"/>
    <w:rsid w:val="00982F5C"/>
    <w:rsid w:val="00B831AC"/>
    <w:rsid w:val="00FC278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7BF4D-0A07-4CC1-83DF-39B3D161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82F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F5C"/>
    <w:rPr>
      <w:rFonts w:ascii="Times New Roman" w:eastAsia="Times New Roman" w:hAnsi="Times New Roman" w:cs="Times New Roman"/>
      <w:b/>
      <w:bCs/>
      <w:kern w:val="36"/>
      <w:sz w:val="48"/>
      <w:szCs w:val="48"/>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97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3941</TotalTime>
  <Pages>1</Pages>
  <Words>317</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KIK Custom Products</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Pierre</dc:creator>
  <cp:keywords/>
  <dc:description/>
  <cp:lastModifiedBy>Isabelle Pierre</cp:lastModifiedBy>
  <cp:revision>3</cp:revision>
  <dcterms:created xsi:type="dcterms:W3CDTF">2020-11-13T21:30:00Z</dcterms:created>
  <dcterms:modified xsi:type="dcterms:W3CDTF">2020-11-16T15:12:00Z</dcterms:modified>
</cp:coreProperties>
</file>